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19" w:rsidRPr="00805FF1" w:rsidRDefault="00A52CAB" w:rsidP="00791C19">
      <w:pPr>
        <w:jc w:val="both"/>
        <w:rPr>
          <w:rFonts w:cs="Times New Roman"/>
          <w:sz w:val="28"/>
          <w:szCs w:val="28"/>
        </w:rPr>
      </w:pPr>
      <w:r w:rsidRPr="00A52CAB">
        <w:rPr>
          <w:rFonts w:cs="Times New Roman"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682274205" r:id="rId9"/>
        </w:object>
      </w:r>
      <w:bookmarkStart w:id="0" w:name="_GoBack"/>
      <w:bookmarkEnd w:id="0"/>
    </w:p>
    <w:p w:rsidR="00A62546" w:rsidRDefault="00A62546"/>
    <w:p w:rsidR="00A62546" w:rsidRDefault="00A62546"/>
    <w:tbl>
      <w:tblPr>
        <w:tblpPr w:leftFromText="180" w:rightFromText="180" w:horzAnchor="margin" w:tblpXSpec="center" w:tblpY="1401"/>
        <w:tblW w:w="10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1"/>
      </w:tblGrid>
      <w:tr w:rsidR="004873B9" w:rsidRPr="004873B9" w:rsidTr="00A62546">
        <w:trPr>
          <w:trHeight w:val="7088"/>
        </w:trPr>
        <w:tc>
          <w:tcPr>
            <w:tcW w:w="10211" w:type="dxa"/>
            <w:vAlign w:val="center"/>
            <w:hideMark/>
          </w:tcPr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/>
                <w:sz w:val="28"/>
                <w:szCs w:val="28"/>
              </w:rPr>
              <w:t>Содержание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I. Аналитическая часть…………………………………………………………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1.1.Общая характеристика ДОУ………………...……………………………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…..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1.2. Информация о документации ДОУ……………</w:t>
            </w:r>
            <w:r>
              <w:rPr>
                <w:rFonts w:eastAsia="Times New Roman" w:cs="Times New Roman"/>
                <w:sz w:val="28"/>
                <w:szCs w:val="28"/>
              </w:rPr>
              <w:t>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lastRenderedPageBreak/>
              <w:t>1.3. Информация о документации ДОУ</w:t>
            </w:r>
            <w:r w:rsidR="00A24A9D">
              <w:rPr>
                <w:rFonts w:eastAsia="Times New Roman" w:cs="Times New Roman"/>
                <w:sz w:val="28"/>
                <w:szCs w:val="28"/>
              </w:rPr>
              <w:t>, касающейся трудовых отношений</w:t>
            </w:r>
            <w:r w:rsidR="0031616B">
              <w:rPr>
                <w:rFonts w:eastAsia="Times New Roman" w:cs="Times New Roman"/>
                <w:sz w:val="28"/>
                <w:szCs w:val="28"/>
              </w:rPr>
              <w:t>….3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1.4.Система управ</w:t>
            </w:r>
            <w:r>
              <w:rPr>
                <w:rFonts w:eastAsia="Times New Roman" w:cs="Times New Roman"/>
                <w:sz w:val="28"/>
                <w:szCs w:val="28"/>
              </w:rPr>
              <w:t>ления организации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…4-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5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5. Оценка содержания образовательной деятельности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.5-7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1.6. Оценка качества подго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товки воспитанников……………………………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7-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 xml:space="preserve">1.7. Оценка кадрового 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обеспечения……………………………………………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....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1.8. Оценка развивающей предметн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о-пространственной среды………………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8-9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1.9. Оценка учебно-методиче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ского обеспечения……………………………….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9-10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1.10. Оценка качества материальн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о-технической базы………………………...10</w:t>
            </w:r>
          </w:p>
          <w:p w:rsid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1.11.Оценка работы с</w:t>
            </w:r>
            <w:r w:rsidR="00FC7BA7">
              <w:rPr>
                <w:rFonts w:eastAsia="Times New Roman" w:cs="Times New Roman"/>
                <w:sz w:val="28"/>
                <w:szCs w:val="28"/>
              </w:rPr>
              <w:t xml:space="preserve"> родителями………………………………………………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.10</w:t>
            </w:r>
            <w:r w:rsidR="00FC7BA7">
              <w:rPr>
                <w:rFonts w:eastAsia="Times New Roman" w:cs="Times New Roman"/>
                <w:sz w:val="28"/>
                <w:szCs w:val="28"/>
              </w:rPr>
              <w:t>-11</w:t>
            </w:r>
          </w:p>
          <w:p w:rsidR="00D663B2" w:rsidRPr="00AF5AED" w:rsidRDefault="00D663B2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1.12.Результативность деятельности ДОУ за отчетный период………………1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-1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II. Результаты анализа показате</w:t>
            </w:r>
            <w:r w:rsidR="00A24A9D">
              <w:rPr>
                <w:rFonts w:eastAsia="Times New Roman" w:cs="Times New Roman"/>
                <w:sz w:val="28"/>
                <w:szCs w:val="28"/>
              </w:rPr>
              <w:t>лей деятельности</w:t>
            </w:r>
          </w:p>
          <w:p w:rsidR="00AF5AED" w:rsidRPr="00AF5AED" w:rsidRDefault="00AF5AED" w:rsidP="00A62546">
            <w:pPr>
              <w:shd w:val="clear" w:color="auto" w:fill="FFFFFF"/>
              <w:tabs>
                <w:tab w:val="left" w:pos="9072"/>
              </w:tabs>
              <w:autoSpaceDE/>
              <w:autoSpaceDN/>
              <w:adjustRightInd/>
              <w:rPr>
                <w:rFonts w:eastAsia="Times New Roman" w:cs="Times New Roman"/>
                <w:bCs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>2.1. Показатели деятельности дошкольной образовательной организации, подлежащей  самоо</w:t>
            </w:r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бследованию…………………………………………...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......1</w:t>
            </w:r>
            <w:r w:rsidR="00FC7BA7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-15</w:t>
            </w:r>
          </w:p>
          <w:p w:rsidR="00AF5AED" w:rsidRPr="00AF5AED" w:rsidRDefault="00AF5AED" w:rsidP="00A62546">
            <w:pPr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III. Вывод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ы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 xml:space="preserve"> и перспективы………………………………………………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…15</w:t>
            </w:r>
            <w:r w:rsidR="00D663B2">
              <w:rPr>
                <w:rFonts w:eastAsia="Times New Roman" w:cs="Times New Roman"/>
                <w:sz w:val="28"/>
                <w:szCs w:val="28"/>
              </w:rPr>
              <w:t>-16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Default="00AF5AED" w:rsidP="00A625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942A4" w:rsidRDefault="001942A4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62546" w:rsidRDefault="00A62546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FC7BA7" w:rsidRDefault="00FC7BA7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\\</w:t>
            </w: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  <w:p w:rsidR="004873B9" w:rsidRPr="00E260F8" w:rsidRDefault="00E260F8" w:rsidP="00E260F8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  <w:r w:rsidR="004873B9" w:rsidRPr="00E260F8">
              <w:rPr>
                <w:rFonts w:cs="Times New Roman"/>
                <w:b/>
                <w:bCs/>
                <w:sz w:val="24"/>
                <w:szCs w:val="24"/>
              </w:rPr>
              <w:t>Аналитическая часть</w:t>
            </w:r>
          </w:p>
          <w:p w:rsidR="0070580C" w:rsidRPr="00A62546" w:rsidRDefault="0070580C" w:rsidP="00A62546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Целями проведения самообследования муниципального бюджетного дошкольного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образовательного учреждения "</w:t>
            </w:r>
            <w:r w:rsidR="00E260F8">
              <w:rPr>
                <w:rFonts w:cs="Times New Roman"/>
                <w:sz w:val="24"/>
                <w:szCs w:val="24"/>
              </w:rPr>
              <w:t>Шеланговский</w:t>
            </w:r>
            <w:r w:rsidRPr="00A62546">
              <w:rPr>
                <w:rFonts w:cs="Times New Roman"/>
                <w:sz w:val="24"/>
                <w:szCs w:val="24"/>
              </w:rPr>
              <w:t xml:space="preserve"> дет</w:t>
            </w:r>
            <w:r w:rsidR="00414F52" w:rsidRPr="00A62546">
              <w:rPr>
                <w:rFonts w:cs="Times New Roman"/>
                <w:sz w:val="24"/>
                <w:szCs w:val="24"/>
              </w:rPr>
              <w:t xml:space="preserve">ский сад" </w:t>
            </w:r>
            <w:r w:rsidRPr="00A62546">
              <w:rPr>
                <w:rFonts w:cs="Times New Roman"/>
                <w:sz w:val="24"/>
                <w:szCs w:val="24"/>
              </w:rPr>
              <w:t>Верхнеуслонского муниципального района Республики Татарстан (далее – МБДОУ) является обеспечение доступности и открытости информации о деятельности ДОУ.</w:t>
            </w:r>
          </w:p>
          <w:p w:rsidR="004873B9" w:rsidRPr="00A62546" w:rsidRDefault="004873B9" w:rsidP="00A62546">
            <w:pPr>
              <w:pStyle w:val="a3"/>
              <w:numPr>
                <w:ilvl w:val="1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Общ</w:t>
            </w:r>
            <w:r w:rsidR="00AF5AED" w:rsidRPr="00A62546">
              <w:rPr>
                <w:rFonts w:cs="Times New Roman"/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8"/>
              <w:gridCol w:w="5452"/>
            </w:tblGrid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Название (по уставу)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Официальное полное наименование:</w:t>
                  </w:r>
                </w:p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</w:t>
                  </w:r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 xml:space="preserve">«Шеланговский детский сад </w:t>
                  </w: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»</w:t>
                  </w:r>
                </w:p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Верхнеуслонского муниципального района</w:t>
                  </w:r>
                </w:p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Республики Татарстан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  <w:p w:rsidR="00B37342" w:rsidRPr="00A62546" w:rsidRDefault="00FC7BA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Официальное сокращенное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наименование: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МБДОУ «Шеланговский детский сад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Лицензия на право ведения образовательной деятельности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A52CAB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регистрационный номер № 8158</w:t>
                  </w:r>
                  <w:r w:rsidR="00B37342" w:rsidRPr="00A62546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срок действия бессрочно.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Год основания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1962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Юридический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 Куйбышева 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Почтовый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ул.Куйбышева,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, телефон: (8-84379)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32-7-76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Исполнительный комитет Верхнеуслонского муниципального района; Место нахождения и почтовый адрес Учредителя: 422570, Республика Татарстан, Верхнеуслонский район, село Верхний Услон, улица Чехова, дом 18. </w:t>
                  </w:r>
                </w:p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- Координацию деятельности МБДОУ осуществляет МКУ «Отдел образования Верхнеуслонского муниципального района Республики Татарстан»</w:t>
                  </w:r>
                </w:p>
              </w:tc>
            </w:tr>
            <w:tr w:rsidR="00B37342" w:rsidRPr="00A62546" w:rsidTr="00B37342">
              <w:trPr>
                <w:trHeight w:val="325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tanya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1.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com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@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tabs>
                      <w:tab w:val="left" w:pos="-288"/>
                      <w:tab w:val="left" w:pos="1542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Адрес сайта в Интернете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60F8" w:rsidRPr="00E260F8" w:rsidRDefault="00E260F8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</w:pPr>
                  <w:r w:rsidRPr="00E260F8"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  <w:t xml:space="preserve"> https://edu.tatar.ru/v_uslon/shelanga</w:t>
                  </w:r>
                </w:p>
                <w:p w:rsidR="00B37342" w:rsidRPr="00E260F8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Должность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 муниципального бюджетного дошкольного образователь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>ного учреждения «Шеланговский  детский сад»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ФИО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Казакова Татьяна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Александровна</w:t>
                  </w:r>
                </w:p>
                <w:p w:rsidR="00B37342" w:rsidRPr="00A62546" w:rsidRDefault="00B3734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115637" w:rsidRPr="00A62546" w:rsidRDefault="00115637" w:rsidP="00A62546">
            <w:pPr>
              <w:pStyle w:val="a3"/>
              <w:ind w:left="1080"/>
              <w:rPr>
                <w:rFonts w:cs="Times New Roman"/>
                <w:sz w:val="24"/>
                <w:szCs w:val="24"/>
              </w:rPr>
            </w:pPr>
          </w:p>
          <w:p w:rsidR="00B37342" w:rsidRPr="00A62546" w:rsidRDefault="00E260F8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МБДОУ “Шеланговский детский сад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” 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(далее – Детский сад)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открыт 1 июня 1962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года. Детский сад расположен в </w:t>
            </w:r>
            <w:r>
              <w:rPr>
                <w:rFonts w:cs="Times New Roman"/>
                <w:sz w:val="24"/>
                <w:szCs w:val="24"/>
                <w:lang w:val="tt-RU"/>
              </w:rPr>
              <w:t>типовом здании, рассчитан на 32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мест</w:t>
            </w:r>
            <w:r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 На с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егодняшний день функционирует 2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групп</w:t>
            </w:r>
            <w:r w:rsidR="004F11A8">
              <w:rPr>
                <w:rFonts w:cs="Times New Roman"/>
                <w:sz w:val="24"/>
                <w:szCs w:val="24"/>
                <w:lang w:val="tt-RU"/>
              </w:rPr>
              <w:t>ы, которые посещают 24 воспитанника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Здание детского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сада построено по проекту: одноэтажное, светлое, собственное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отопление, вода, канализация, сантехническое оборудование в удовлетворительном состоянии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. Каждая группа имеет свой вход.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Групповые комнаты и спальные комнаты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отделены друг от друга.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Общая площадь территории д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етского сада составляет 2687,97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кв.м., на которой расположено здание детского сада, отдельно для каждой группы -  прогулочные участки с размещенными на них игровыми постройками. Также имеются теневые навесы. Имеется физкультурная площадка с необходимым спортивным оборудованием, уголок леса, огород, вишневый сад и цветники.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Цель деятельности Детского сада – осуществление образовательной деятельности по реализации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образовательных программ дошкольного образования.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посещают </w:t>
            </w:r>
            <w:r w:rsidR="00213DD2">
              <w:rPr>
                <w:rFonts w:cs="Times New Roman"/>
                <w:sz w:val="24"/>
                <w:szCs w:val="24"/>
              </w:rPr>
              <w:t>24</w:t>
            </w:r>
            <w:r w:rsidRPr="00A62546">
              <w:rPr>
                <w:rFonts w:cs="Times New Roman"/>
                <w:sz w:val="24"/>
                <w:szCs w:val="24"/>
              </w:rPr>
              <w:t xml:space="preserve"> воспитанник</w:t>
            </w:r>
            <w:r w:rsidR="00213DD2">
              <w:rPr>
                <w:rFonts w:cs="Times New Roman"/>
                <w:sz w:val="24"/>
                <w:szCs w:val="24"/>
              </w:rPr>
              <w:t>а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в возрасте от 1,6 – 7 лет.</w:t>
            </w:r>
          </w:p>
          <w:p w:rsidR="00770501" w:rsidRDefault="0077050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МБДОУ функционирует </w:t>
            </w:r>
            <w:r w:rsidR="00E260F8">
              <w:rPr>
                <w:rFonts w:cs="Times New Roman"/>
                <w:sz w:val="24"/>
                <w:szCs w:val="24"/>
              </w:rPr>
              <w:t>2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 групп</w:t>
            </w:r>
            <w:r w:rsidR="00E260F8">
              <w:rPr>
                <w:rFonts w:cs="Times New Roman"/>
                <w:sz w:val="24"/>
                <w:szCs w:val="24"/>
              </w:rPr>
              <w:t>ы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E260F8" w:rsidRDefault="00213DD2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Младшая разновозрастная -8</w:t>
            </w:r>
          </w:p>
          <w:p w:rsidR="00E260F8" w:rsidRPr="00A62546" w:rsidRDefault="00213DD2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Старшая разновозрастная -16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Выпущено в школу – </w:t>
            </w:r>
            <w:r w:rsidR="00E260F8">
              <w:rPr>
                <w:rFonts w:cs="Times New Roman"/>
                <w:sz w:val="24"/>
                <w:szCs w:val="24"/>
              </w:rPr>
              <w:t xml:space="preserve">4 </w:t>
            </w:r>
            <w:r w:rsidRPr="00A62546">
              <w:rPr>
                <w:rFonts w:cs="Times New Roman"/>
                <w:sz w:val="24"/>
                <w:szCs w:val="24"/>
              </w:rPr>
              <w:t>дошкольника</w:t>
            </w:r>
            <w:r w:rsidR="0070580C"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Режим работы Детского сада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Pr="00A62546" w:rsidRDefault="008B428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детей в группах – </w:t>
            </w:r>
            <w:r w:rsidR="00B37342" w:rsidRPr="00A62546">
              <w:rPr>
                <w:rFonts w:cs="Times New Roman"/>
                <w:sz w:val="24"/>
                <w:szCs w:val="24"/>
              </w:rPr>
              <w:t>1</w:t>
            </w:r>
            <w:r w:rsidR="00FC7BA7">
              <w:rPr>
                <w:rFonts w:cs="Times New Roman"/>
                <w:sz w:val="24"/>
                <w:szCs w:val="24"/>
              </w:rPr>
              <w:t>0,5</w:t>
            </w:r>
            <w:r w:rsidR="004873B9" w:rsidRPr="00A62546">
              <w:rPr>
                <w:rFonts w:cs="Times New Roman"/>
                <w:sz w:val="24"/>
                <w:szCs w:val="24"/>
              </w:rPr>
              <w:t xml:space="preserve"> ч</w:t>
            </w:r>
            <w:r w:rsidRPr="00A62546">
              <w:rPr>
                <w:rFonts w:cs="Times New Roman"/>
                <w:sz w:val="24"/>
                <w:szCs w:val="24"/>
              </w:rPr>
              <w:t>асов. Режим работы групп – с 7:</w:t>
            </w:r>
            <w:r w:rsidR="00FC7BA7">
              <w:rPr>
                <w:rFonts w:cs="Times New Roman"/>
                <w:sz w:val="24"/>
                <w:szCs w:val="24"/>
              </w:rPr>
              <w:t>3</w:t>
            </w:r>
            <w:r w:rsidRPr="00A62546">
              <w:rPr>
                <w:rFonts w:cs="Times New Roman"/>
                <w:sz w:val="24"/>
                <w:szCs w:val="24"/>
              </w:rPr>
              <w:t>0 до 1</w:t>
            </w:r>
            <w:r w:rsidR="00FC7BA7">
              <w:rPr>
                <w:rFonts w:cs="Times New Roman"/>
                <w:sz w:val="24"/>
                <w:szCs w:val="24"/>
              </w:rPr>
              <w:t>8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  <w:r w:rsidR="00B37342" w:rsidRPr="00A62546">
              <w:rPr>
                <w:rFonts w:cs="Times New Roman"/>
                <w:sz w:val="24"/>
                <w:szCs w:val="24"/>
              </w:rPr>
              <w:t>0</w:t>
            </w:r>
            <w:r w:rsidR="004873B9" w:rsidRPr="00A62546">
              <w:rPr>
                <w:rFonts w:cs="Times New Roman"/>
                <w:sz w:val="24"/>
                <w:szCs w:val="24"/>
              </w:rPr>
              <w:t>0.</w:t>
            </w:r>
          </w:p>
          <w:p w:rsidR="003E7BB7" w:rsidRPr="00A62546" w:rsidRDefault="003E7BB7" w:rsidP="00A62546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   </w:t>
            </w:r>
          </w:p>
          <w:p w:rsidR="003E7BB7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актов, регламентирующих работу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Программа развития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ООП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Учебный план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Календарный учебный график;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Годовой план работы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Перспективные планы  педагогов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A62546" w:rsidRDefault="00BA4DD3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года состоялись заседания </w:t>
            </w:r>
            <w:r w:rsidR="004F11A8">
              <w:rPr>
                <w:rFonts w:cs="Times New Roman"/>
                <w:sz w:val="24"/>
                <w:szCs w:val="24"/>
              </w:rPr>
              <w:t>4 педагогических совета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B37342" w:rsidRPr="00A62546" w:rsidRDefault="00B3734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«</w:t>
            </w:r>
            <w:bookmarkStart w:id="1" w:name="_Hlk491252238"/>
            <w:r w:rsidRPr="00A62546">
              <w:rPr>
                <w:rFonts w:cs="Times New Roman"/>
                <w:sz w:val="24"/>
                <w:szCs w:val="24"/>
              </w:rPr>
              <w:t>Организация образовательного процесса в 2019-2020 учебном году в условиях реализации ФГОС</w:t>
            </w:r>
            <w:bookmarkEnd w:id="1"/>
            <w:r w:rsidRPr="00A62546">
              <w:rPr>
                <w:rFonts w:cs="Times New Roman"/>
                <w:sz w:val="24"/>
                <w:szCs w:val="24"/>
              </w:rPr>
              <w:t>».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«Оптимизация педагогического процесса с целью развития креативного потенциала дошкольников»</w:t>
            </w:r>
          </w:p>
          <w:p w:rsidR="003E7BB7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«Билингвальное образование дошкольников»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«Сохранение резервов детского здоровья»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5. «Выполнение </w:t>
            </w:r>
            <w:r w:rsidR="004F11A8">
              <w:rPr>
                <w:rFonts w:cs="Times New Roman"/>
                <w:sz w:val="24"/>
                <w:szCs w:val="24"/>
              </w:rPr>
              <w:t>годового плана работы ДОУ в 2019-2020</w:t>
            </w:r>
            <w:r w:rsidRPr="00A62546">
              <w:rPr>
                <w:rFonts w:cs="Times New Roman"/>
                <w:sz w:val="24"/>
                <w:szCs w:val="24"/>
              </w:rPr>
              <w:t xml:space="preserve"> учебном году»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i/>
                <w:sz w:val="24"/>
                <w:szCs w:val="24"/>
              </w:rPr>
            </w:pPr>
          </w:p>
          <w:p w:rsidR="003E7BB7" w:rsidRPr="00A62546" w:rsidRDefault="003E7BB7" w:rsidP="00A62546">
            <w:pPr>
              <w:pStyle w:val="a3"/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Коллективный договор;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Штатное расписание ДОУ;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Должностные инструкции работников;</w:t>
            </w:r>
          </w:p>
          <w:p w:rsidR="0070580C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проведения инструктажа.</w:t>
            </w:r>
          </w:p>
          <w:p w:rsidR="004873B9" w:rsidRPr="00A62546" w:rsidRDefault="003E7BB7" w:rsidP="00A6254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1.4.</w:t>
            </w:r>
            <w:r w:rsidR="00F46B5E" w:rsidRPr="00A62546">
              <w:rPr>
                <w:rFonts w:cs="Times New Roman"/>
                <w:b/>
                <w:bCs/>
                <w:sz w:val="24"/>
                <w:szCs w:val="24"/>
              </w:rPr>
              <w:t>Система управления ДОУ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Управление Детским садом строится на принципах единоначалия и коллегиальности.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</w:t>
            </w:r>
            <w:r w:rsidR="00086A9C" w:rsidRPr="00A62546">
              <w:rPr>
                <w:rFonts w:cs="Times New Roman"/>
                <w:sz w:val="24"/>
                <w:szCs w:val="24"/>
              </w:rPr>
              <w:t>оллегиальным органом управления являю</w:t>
            </w:r>
            <w:r w:rsidRPr="00A62546">
              <w:rPr>
                <w:rFonts w:cs="Times New Roman"/>
                <w:sz w:val="24"/>
                <w:szCs w:val="24"/>
              </w:rPr>
              <w:t>тся</w:t>
            </w:r>
            <w:r w:rsidR="00086A9C" w:rsidRPr="00A62546">
              <w:rPr>
                <w:rFonts w:cs="Times New Roman"/>
                <w:sz w:val="24"/>
                <w:szCs w:val="24"/>
              </w:rPr>
              <w:t xml:space="preserve"> педагогический совет и </w:t>
            </w:r>
            <w:r w:rsidRPr="00A62546">
              <w:rPr>
                <w:rFonts w:cs="Times New Roman"/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9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7379"/>
            </w:tblGrid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379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Контролирует работу и обеспечивает эффективное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взаимодействие структурных подразделений организации, </w:t>
                  </w:r>
                </w:p>
                <w:p w:rsidR="008B428B" w:rsidRPr="00A62546" w:rsidRDefault="004873B9" w:rsidP="00A52CAB">
                  <w:pPr>
                    <w:framePr w:hSpace="180" w:wrap="around" w:hAnchor="margin" w:xAlign="center" w:y="1401"/>
                    <w:ind w:right="1262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Осуществляет текущее руководство образовательной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деятельностью Детского сада, в том числе рассматривает вопросы: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Общее собрание </w:t>
                  </w:r>
                </w:p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участвовать в разработке и принятии коллективного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договора, Правил трудового распорядка, изменений и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дополнений к ним;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79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 w:rsidRPr="00A62546">
              <w:rPr>
                <w:rFonts w:cs="Times New Roman"/>
                <w:sz w:val="24"/>
                <w:szCs w:val="24"/>
              </w:rPr>
              <w:t>д</w:t>
            </w:r>
            <w:r w:rsidRPr="00A62546">
              <w:rPr>
                <w:rFonts w:cs="Times New Roman"/>
                <w:sz w:val="24"/>
                <w:szCs w:val="24"/>
              </w:rPr>
              <w:t>етского сада.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    1.5.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Оценка образовательной деятельности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 Детском саду организована в соответствии с</w:t>
            </w:r>
            <w:r w:rsidRPr="00A62546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A62546">
              <w:rPr>
                <w:rFonts w:cs="Times New Roman"/>
                <w:sz w:val="24"/>
                <w:szCs w:val="24"/>
              </w:rPr>
              <w:t>Федеральным законом от 29.12.2012 № 273-ФЗ «Об образовании в Российской Федерации»,ФГОС дошкольного образования, 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Основная образовательная программа ДОУ  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народов Российской Федерации. Реализация Программы на татарском языке не осуществляется в ущерб получению образования на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государственном языке Российской Федерации.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реализации ООП 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10. Создание условий для обучения дошкольников двум государственным языкам РТ, совер-шенствование их коммуникативных, интелл</w:t>
            </w:r>
            <w:r w:rsidR="0031616B">
              <w:rPr>
                <w:rFonts w:cs="Times New Roman"/>
                <w:sz w:val="24"/>
                <w:szCs w:val="24"/>
              </w:rPr>
              <w:t xml:space="preserve">ектуальных и духовных качеств, </w:t>
            </w:r>
            <w:r w:rsidRPr="00A62546">
              <w:rPr>
                <w:rFonts w:cs="Times New Roman"/>
                <w:sz w:val="24"/>
                <w:szCs w:val="24"/>
              </w:rPr>
              <w:t xml:space="preserve">достижение такого уровня владения речью, который необходим для обучения в школе.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5F1943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</w:p>
          <w:p w:rsidR="00B77CEB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основе работы дошкольной образовательной организации лежит основная образовательная программа дошкольного образования </w:t>
            </w:r>
            <w:r w:rsidRPr="00A62546">
              <w:rPr>
                <w:rStyle w:val="Bodytext2Bold"/>
                <w:rFonts w:eastAsiaTheme="minorHAnsi"/>
              </w:rPr>
              <w:t>«</w:t>
            </w:r>
            <w:r w:rsidRPr="00A62546">
              <w:rPr>
                <w:rStyle w:val="Bodytext2Bold"/>
                <w:rFonts w:eastAsiaTheme="minorHAnsi"/>
                <w:b w:val="0"/>
              </w:rPr>
              <w:t>От рождения до школы» под редакцией Н.Е. Вераксы, Т.С.Комаровой, Н.А.Васильевой</w:t>
            </w:r>
            <w:r w:rsidRPr="00A62546">
              <w:rPr>
                <w:rStyle w:val="Bodytext2Bold"/>
                <w:rFonts w:eastAsiaTheme="minorHAnsi"/>
              </w:rPr>
              <w:t xml:space="preserve">. </w:t>
            </w:r>
            <w:r w:rsidR="00B77CEB" w:rsidRPr="00A62546">
              <w:rPr>
                <w:rFonts w:cs="Times New Roman"/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- «Региональная программа дошкольного образования </w:t>
            </w:r>
            <w:r w:rsidRPr="00A62546">
              <w:rPr>
                <w:rFonts w:cs="Times New Roman"/>
                <w:bCs/>
                <w:sz w:val="24"/>
                <w:szCs w:val="24"/>
              </w:rPr>
              <w:t>«</w:t>
            </w:r>
            <w:r w:rsidRPr="00A62546">
              <w:rPr>
                <w:rFonts w:cs="Times New Roman"/>
                <w:bCs/>
                <w:sz w:val="24"/>
                <w:szCs w:val="24"/>
                <w:lang w:val="tt-RU"/>
              </w:rPr>
              <w:t>Сөенеч</w:t>
            </w:r>
            <w:r w:rsidRPr="00A62546">
              <w:rPr>
                <w:rStyle w:val="FontStyle63"/>
                <w:sz w:val="24"/>
                <w:szCs w:val="24"/>
              </w:rPr>
              <w:t>» – «Радость познания»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Р.К. Шаеховой, «Обучение русскоязычных детей татарскому языку в детском саду </w:t>
            </w:r>
            <w:r w:rsidRPr="00A62546">
              <w:rPr>
                <w:rFonts w:cs="Times New Roman"/>
                <w:sz w:val="24"/>
                <w:szCs w:val="24"/>
              </w:rPr>
              <w:t>Казань, Хәтер,2011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З.М. Зариповой</w:t>
            </w:r>
            <w:r w:rsidR="00B77CEB" w:rsidRPr="00A62546">
              <w:rPr>
                <w:rFonts w:cs="Times New Roman"/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A62546" w:rsidRDefault="00B77CEB" w:rsidP="00A62546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A62546">
              <w:rPr>
                <w:rFonts w:cs="Times New Roman"/>
                <w:sz w:val="24"/>
                <w:szCs w:val="24"/>
              </w:rPr>
              <w:t xml:space="preserve">»,  Р.К. Шаехова – в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Парциальных программ:</w:t>
            </w:r>
          </w:p>
          <w:p w:rsidR="003E7BB7" w:rsidRPr="00A62546" w:rsidRDefault="00B77CEB" w:rsidP="00A62546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</w:t>
            </w:r>
            <w:r w:rsidR="0031616B">
              <w:rPr>
                <w:rFonts w:cs="Times New Roman"/>
                <w:sz w:val="24"/>
                <w:szCs w:val="24"/>
              </w:rPr>
              <w:t>ах», Р.Ш.Ахмадиева</w:t>
            </w:r>
            <w:r w:rsidRPr="00A62546">
              <w:rPr>
                <w:rFonts w:cs="Times New Roman"/>
                <w:sz w:val="24"/>
                <w:szCs w:val="24"/>
              </w:rPr>
              <w:t xml:space="preserve"> - программа направлена на достижение целей по формированию основ безопасности жизнедеятельн</w:t>
            </w:r>
            <w:r w:rsidR="001943B7" w:rsidRPr="00A62546">
              <w:rPr>
                <w:rFonts w:cs="Times New Roman"/>
                <w:sz w:val="24"/>
                <w:szCs w:val="24"/>
              </w:rPr>
              <w:t>ости детей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«</w:t>
            </w:r>
            <w:r w:rsidRPr="00A62546">
              <w:rPr>
                <w:rFonts w:cs="Times New Roman"/>
                <w:sz w:val="24"/>
                <w:szCs w:val="24"/>
              </w:rPr>
              <w:t>Мы и природа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», </w:t>
            </w:r>
            <w:r w:rsidR="004F11A8">
              <w:rPr>
                <w:rFonts w:cs="Times New Roman"/>
                <w:sz w:val="24"/>
                <w:szCs w:val="24"/>
              </w:rPr>
              <w:t>К</w:t>
            </w:r>
            <w:r w:rsidRPr="00A62546">
              <w:rPr>
                <w:rFonts w:cs="Times New Roman"/>
                <w:sz w:val="24"/>
                <w:szCs w:val="24"/>
              </w:rPr>
              <w:t>азань,</w:t>
            </w:r>
            <w:r w:rsidR="004F11A8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 xml:space="preserve">2012 г. -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программа </w:t>
            </w:r>
            <w:r w:rsidRPr="00A62546">
              <w:rPr>
                <w:rFonts w:cs="Times New Roman"/>
                <w:sz w:val="24"/>
                <w:szCs w:val="24"/>
              </w:rPr>
              <w:t>по экологическому воспитанию для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«Истоки» под редакцией Л.А. Парамоновой.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Чтобы выбрать стратег</w:t>
            </w:r>
            <w:r w:rsidR="004F11A8">
              <w:rPr>
                <w:rFonts w:cs="Times New Roman"/>
                <w:sz w:val="24"/>
                <w:szCs w:val="24"/>
              </w:rPr>
              <w:t>ию воспитательной работы, в 2020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проводился анализ состава семей воспитанников.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213DD2"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A62546" w:rsidRDefault="009C4DD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7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02" w:type="dxa"/>
                </w:tcPr>
                <w:p w:rsidR="008B428B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8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A62546" w:rsidRDefault="006D5E3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02" w:type="dxa"/>
                </w:tcPr>
                <w:p w:rsidR="008B428B" w:rsidRPr="00A62546" w:rsidRDefault="006D5E3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38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A62546" w:rsidRDefault="009C4DD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002" w:type="dxa"/>
                </w:tcPr>
                <w:p w:rsidR="008B428B" w:rsidRPr="00A62546" w:rsidRDefault="009C4DD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46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A62546" w:rsidRDefault="004873B9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3E7BB7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1.6.</w:t>
            </w:r>
            <w:r w:rsidR="0000534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1943B7" w:rsidRPr="00A62546" w:rsidRDefault="0031616B" w:rsidP="00A62546">
            <w:pPr>
              <w:ind w:firstLine="708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С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целью определения степени освоения ребёнком образовательной программы и влияния образовательного процесса на развитие ребёнка в ДОУ проводился педагогический мониторинг (в начале и конце учебного года)   по всем направлениям воспитательно - образовательной деятельности. 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Основным методом педагогического мониторинга в условиях ДОУ, является наблюдение, которое дополняется изу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softHyphen/>
              <w:t>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Результаты: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lastRenderedPageBreak/>
              <w:t>Всего обследо</w:t>
            </w:r>
            <w:r w:rsidR="006D5E35">
              <w:rPr>
                <w:rFonts w:cs="Times New Roman"/>
                <w:b/>
                <w:sz w:val="24"/>
                <w:szCs w:val="24"/>
              </w:rPr>
              <w:t>вано 26</w:t>
            </w:r>
            <w:r w:rsidRPr="00A62546">
              <w:rPr>
                <w:rFonts w:cs="Times New Roman"/>
                <w:b/>
                <w:sz w:val="24"/>
                <w:szCs w:val="24"/>
              </w:rPr>
              <w:t xml:space="preserve"> воспитанников.</w:t>
            </w:r>
          </w:p>
          <w:tbl>
            <w:tblPr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95"/>
              <w:gridCol w:w="2254"/>
              <w:gridCol w:w="1952"/>
            </w:tblGrid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Средний  показатель по ДОУ(%)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>Эффективность  педагогических воздействий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«Социально – коммуникативное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«Познавательное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90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 xml:space="preserve"> «Речевое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92%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«</w:t>
                  </w: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Художественно – эстетическое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rPr>
                <w:trHeight w:val="120"/>
              </w:trPr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«Физическое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94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Среднее значение по всем образовательным областям по группам составляет: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32"/>
              <w:gridCol w:w="1569"/>
            </w:tblGrid>
            <w:tr w:rsidR="001943B7" w:rsidRPr="00A62546" w:rsidTr="001943B7">
              <w:trPr>
                <w:trHeight w:val="243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43B7" w:rsidRPr="00A62546" w:rsidRDefault="006D5E35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Младшая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1943B7" w:rsidRPr="00A62546" w:rsidRDefault="00A62546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88 %</w:t>
                  </w:r>
                </w:p>
              </w:tc>
            </w:tr>
            <w:tr w:rsidR="001943B7" w:rsidRPr="00A62546" w:rsidTr="001943B7">
              <w:trPr>
                <w:trHeight w:val="144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6D5E35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Старшая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91,8 %</w:t>
                  </w:r>
                </w:p>
              </w:tc>
            </w:tr>
            <w:tr w:rsidR="001943B7" w:rsidRPr="00A62546" w:rsidTr="00E260F8">
              <w:trPr>
                <w:trHeight w:val="4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1943B7" w:rsidP="00A52CAB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Итого по детскому саду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6D5E35" w:rsidP="00A52CAB">
                  <w:pPr>
                    <w:framePr w:hSpace="180" w:wrap="around" w:hAnchor="margin" w:xAlign="center" w:y="1401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/>
                      <w:b/>
                      <w:sz w:val="24"/>
                      <w:szCs w:val="24"/>
                    </w:rPr>
                    <w:t>90, 1</w:t>
                  </w:r>
                  <w:r w:rsidR="001943B7" w:rsidRPr="00A62546">
                    <w:rPr>
                      <w:rFonts w:cs="Times New Roman"/>
                      <w:b/>
                      <w:sz w:val="24"/>
                      <w:szCs w:val="24"/>
                    </w:rPr>
                    <w:t xml:space="preserve"> %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1943B7" w:rsidRPr="00A62546" w:rsidRDefault="00A62546" w:rsidP="00A6254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Эффективность 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педагогических воздействий и индивидуального развития детей по образовательным областям на</w:t>
            </w:r>
            <w:r w:rsidR="006D5E35">
              <w:rPr>
                <w:rFonts w:cs="Times New Roman"/>
                <w:bCs/>
                <w:sz w:val="24"/>
                <w:szCs w:val="24"/>
              </w:rPr>
              <w:t xml:space="preserve"> конец учебного года высокая (86</w:t>
            </w:r>
            <w:r w:rsidR="001943B7" w:rsidRPr="00A62546">
              <w:rPr>
                <w:rFonts w:cs="Times New Roman"/>
                <w:bCs/>
                <w:sz w:val="24"/>
                <w:szCs w:val="24"/>
              </w:rPr>
              <w:t>, 3%).</w:t>
            </w:r>
            <w:r w:rsidR="006D5E35">
              <w:rPr>
                <w:rFonts w:cs="Times New Roman"/>
                <w:bCs/>
                <w:sz w:val="24"/>
                <w:szCs w:val="24"/>
              </w:rPr>
              <w:t>Качество усвоения возросло на 8, 1 %</w:t>
            </w:r>
          </w:p>
          <w:p w:rsidR="001943B7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2018-2019 учебном году было выпущено в школу 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4 ребенка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. Итоги   фронтальной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диагностики готовности к школьному обучению показали, ч</w:t>
            </w:r>
            <w:r w:rsidR="006D5E35">
              <w:rPr>
                <w:rFonts w:eastAsia="Calibri" w:cs="Times New Roman"/>
                <w:sz w:val="24"/>
                <w:szCs w:val="24"/>
                <w:lang w:eastAsia="en-US"/>
              </w:rPr>
              <w:t xml:space="preserve">то готовы к школьному обучению 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выпускник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а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, не готовых к обучению в школе детей нет.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A62546">
              <w:rPr>
                <w:rFonts w:cs="Times New Roman"/>
                <w:sz w:val="24"/>
                <w:szCs w:val="24"/>
                <w:lang w:eastAsia="en-US"/>
              </w:rPr>
              <w:t>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но</w:t>
            </w:r>
            <w:r w:rsidR="00B9063A" w:rsidRPr="00A62546">
              <w:rPr>
                <w:rFonts w:cs="Times New Roman"/>
                <w:sz w:val="24"/>
                <w:szCs w:val="24"/>
              </w:rPr>
              <w:t xml:space="preserve">ябре проводилось анкетирование </w:t>
            </w:r>
            <w:r w:rsidR="004873B9" w:rsidRPr="00A62546">
              <w:rPr>
                <w:rFonts w:cs="Times New Roman"/>
                <w:sz w:val="24"/>
                <w:szCs w:val="24"/>
              </w:rPr>
              <w:t>родителей, получены следующие результаты:</w:t>
            </w:r>
          </w:p>
          <w:p w:rsidR="004B658A" w:rsidRPr="00A62546" w:rsidRDefault="006D5E35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Почти все родители (92,1</w:t>
            </w:r>
            <w:r w:rsidR="00A62546">
              <w:rPr>
                <w:rFonts w:cs="Times New Roman"/>
                <w:sz w:val="24"/>
                <w:szCs w:val="24"/>
              </w:rPr>
              <w:t xml:space="preserve">%) </w:t>
            </w:r>
            <w:r w:rsidR="004B658A" w:rsidRPr="00A62546">
              <w:rPr>
                <w:rFonts w:cs="Times New Roman"/>
                <w:sz w:val="24"/>
                <w:szCs w:val="24"/>
              </w:rPr>
              <w:t>удовлетворены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 w:rsidRPr="00A62546">
              <w:rPr>
                <w:rFonts w:cs="Times New Roman"/>
                <w:sz w:val="24"/>
                <w:szCs w:val="24"/>
              </w:rPr>
              <w:t>ля</w:t>
            </w:r>
            <w:r>
              <w:rPr>
                <w:rFonts w:cs="Times New Roman"/>
                <w:sz w:val="24"/>
                <w:szCs w:val="24"/>
              </w:rPr>
              <w:t>емых образовательных услуг (85</w:t>
            </w:r>
            <w:r w:rsidR="004B658A" w:rsidRPr="00A62546">
              <w:rPr>
                <w:rFonts w:cs="Times New Roman"/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 w:rsidRPr="00A62546">
              <w:rPr>
                <w:rFonts w:cs="Times New Roman"/>
                <w:sz w:val="24"/>
                <w:szCs w:val="24"/>
              </w:rPr>
              <w:t>крепления здоровья   ре</w:t>
            </w:r>
            <w:r w:rsidR="000A5102" w:rsidRPr="00A62546">
              <w:rPr>
                <w:rFonts w:cs="Times New Roman"/>
                <w:sz w:val="24"/>
                <w:szCs w:val="24"/>
              </w:rPr>
              <w:t>бенка</w:t>
            </w:r>
            <w:r w:rsidR="00A62546"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>98</w:t>
            </w:r>
            <w:r w:rsidR="004B658A" w:rsidRPr="00A62546">
              <w:rPr>
                <w:rFonts w:cs="Times New Roman"/>
                <w:sz w:val="24"/>
                <w:szCs w:val="24"/>
              </w:rPr>
              <w:t>%).</w:t>
            </w:r>
          </w:p>
          <w:p w:rsidR="004B658A" w:rsidRPr="00A62546" w:rsidRDefault="00A6254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Также имеются возможности </w:t>
            </w:r>
            <w:r w:rsidR="004B658A" w:rsidRPr="00A62546">
              <w:rPr>
                <w:rFonts w:cs="Times New Roman"/>
                <w:sz w:val="24"/>
                <w:szCs w:val="24"/>
              </w:rPr>
              <w:t>для развития творческих способностей и</w:t>
            </w:r>
            <w:r>
              <w:rPr>
                <w:rFonts w:cs="Times New Roman"/>
                <w:sz w:val="24"/>
                <w:szCs w:val="24"/>
              </w:rPr>
              <w:t xml:space="preserve"> интересов обучающихся (наличие</w:t>
            </w:r>
            <w:r w:rsidR="004B658A" w:rsidRPr="00A62546">
              <w:rPr>
                <w:rFonts w:cs="Times New Roman"/>
                <w:sz w:val="24"/>
                <w:szCs w:val="24"/>
              </w:rPr>
              <w:t xml:space="preserve"> массовых м</w:t>
            </w:r>
            <w:r w:rsidR="00FF4516" w:rsidRPr="00A62546">
              <w:rPr>
                <w:rFonts w:cs="Times New Roman"/>
                <w:sz w:val="24"/>
                <w:szCs w:val="24"/>
              </w:rPr>
              <w:t>ер</w:t>
            </w:r>
            <w:r w:rsidR="006D5E35">
              <w:rPr>
                <w:rFonts w:cs="Times New Roman"/>
                <w:sz w:val="24"/>
                <w:szCs w:val="24"/>
              </w:rPr>
              <w:t>оприятий и участие в них) – 91%. 84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удовлетвор</w:t>
            </w:r>
            <w:r w:rsidR="006D5E35">
              <w:rPr>
                <w:rFonts w:cs="Times New Roman"/>
                <w:sz w:val="24"/>
                <w:szCs w:val="24"/>
              </w:rPr>
              <w:t>ены качеством оказания услуг. 87,1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6D5E35">
              <w:rPr>
                <w:rFonts w:cs="Times New Roman"/>
                <w:sz w:val="24"/>
                <w:szCs w:val="24"/>
              </w:rPr>
              <w:t>видуальной работы с ребенком (16</w:t>
            </w:r>
            <w:r w:rsidR="00325C42" w:rsidRPr="00A62546">
              <w:rPr>
                <w:rFonts w:cs="Times New Roman"/>
                <w:sz w:val="24"/>
                <w:szCs w:val="24"/>
              </w:rPr>
              <w:t xml:space="preserve">%) </w:t>
            </w:r>
            <w:r w:rsidRPr="00A62546">
              <w:rPr>
                <w:rFonts w:cs="Times New Roman"/>
                <w:sz w:val="24"/>
                <w:szCs w:val="24"/>
              </w:rPr>
              <w:t xml:space="preserve"> удовлетворены материально-техническим и информацио</w:t>
            </w:r>
            <w:r w:rsidR="006D5E35">
              <w:rPr>
                <w:rFonts w:cs="Times New Roman"/>
                <w:sz w:val="24"/>
                <w:szCs w:val="24"/>
              </w:rPr>
              <w:t>нным обеспечением учреждения (96</w:t>
            </w:r>
            <w:r w:rsidRPr="00A62546">
              <w:rPr>
                <w:rFonts w:cs="Times New Roman"/>
                <w:sz w:val="24"/>
                <w:szCs w:val="24"/>
              </w:rPr>
              <w:t xml:space="preserve">%),  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873B9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1.7.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укомплектован педагогами на </w:t>
            </w:r>
            <w:r w:rsidR="006D5E35">
              <w:rPr>
                <w:rFonts w:cs="Times New Roman"/>
                <w:sz w:val="24"/>
                <w:szCs w:val="24"/>
              </w:rPr>
              <w:t>100</w:t>
            </w:r>
            <w:r w:rsidR="00EB14FE">
              <w:rPr>
                <w:rFonts w:cs="Times New Roman"/>
                <w:sz w:val="24"/>
                <w:szCs w:val="24"/>
              </w:rPr>
              <w:t xml:space="preserve">% </w:t>
            </w:r>
            <w:r w:rsidRPr="00A62546">
              <w:rPr>
                <w:rFonts w:cs="Times New Roman"/>
                <w:sz w:val="24"/>
                <w:szCs w:val="24"/>
              </w:rPr>
              <w:t>согласно штатному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расписанию</w:t>
            </w:r>
            <w:r w:rsidR="006D5E35">
              <w:rPr>
                <w:rFonts w:cs="Times New Roman"/>
                <w:sz w:val="24"/>
                <w:szCs w:val="24"/>
              </w:rPr>
              <w:t>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Группы укомплектованы педагогическими кадрами согласно штатному расписанию.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Всего педагогов </w:t>
            </w:r>
            <w:r w:rsidR="00EB14FE">
              <w:rPr>
                <w:rFonts w:cs="Times New Roman"/>
                <w:sz w:val="24"/>
                <w:szCs w:val="24"/>
              </w:rPr>
              <w:t>–</w:t>
            </w:r>
            <w:r w:rsidR="006D5E35">
              <w:rPr>
                <w:rFonts w:cs="Times New Roman"/>
                <w:sz w:val="24"/>
                <w:szCs w:val="24"/>
              </w:rPr>
              <w:t xml:space="preserve"> 2</w:t>
            </w:r>
            <w:r w:rsidR="00213DD2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человек</w:t>
            </w:r>
            <w:r w:rsidR="006D5E35">
              <w:rPr>
                <w:rFonts w:cs="Times New Roman"/>
                <w:sz w:val="24"/>
                <w:szCs w:val="24"/>
              </w:rPr>
              <w:t>а</w:t>
            </w:r>
            <w:r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Кур</w:t>
            </w:r>
            <w:r w:rsidR="00213DD2">
              <w:rPr>
                <w:rFonts w:cs="Times New Roman"/>
                <w:sz w:val="24"/>
                <w:szCs w:val="24"/>
              </w:rPr>
              <w:t>сы повышения квалификации в 2020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прош</w:t>
            </w:r>
            <w:r w:rsidR="006D5E35">
              <w:rPr>
                <w:rFonts w:cs="Times New Roman"/>
                <w:sz w:val="24"/>
                <w:szCs w:val="24"/>
              </w:rPr>
              <w:t>ел1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педагог</w:t>
            </w:r>
            <w:r w:rsidR="00DA4661" w:rsidRPr="00A62546">
              <w:rPr>
                <w:rFonts w:cs="Times New Roman"/>
                <w:sz w:val="24"/>
                <w:szCs w:val="24"/>
              </w:rPr>
              <w:t>ов по программе «</w:t>
            </w:r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>Инклюзивное образование детей дошкольного возраста с ОВЗ в условиях реализации ФГОС ДО».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1.8. Оценка развивающей предметно-пространственной среды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Развивающая предметно-пространст</w:t>
            </w:r>
            <w:r w:rsidR="003455C4" w:rsidRPr="00A62546">
              <w:rPr>
                <w:rFonts w:cs="Times New Roman"/>
                <w:sz w:val="24"/>
                <w:szCs w:val="24"/>
              </w:rPr>
              <w:t>венная среда обеспечивает макси</w:t>
            </w:r>
            <w:r w:rsidRPr="00A62546">
              <w:rPr>
                <w:rFonts w:cs="Times New Roman"/>
                <w:sz w:val="24"/>
                <w:szCs w:val="24"/>
              </w:rPr>
              <w:t xml:space="preserve">мальную реализацию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3. Развивающая предметно-пространственная среда групп в целом ориентирована на реализацию принципов ФГОС: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возможность самовыражения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3) Полифункциональность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5) Доступность среды групп выражается в: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доступности для воспитанников всех п</w:t>
            </w:r>
            <w:r w:rsidR="00614EA8" w:rsidRPr="00A62546">
              <w:rPr>
                <w:rFonts w:cs="Times New Roman"/>
                <w:sz w:val="24"/>
                <w:szCs w:val="24"/>
              </w:rPr>
              <w:t>омещений, где осуществляется об</w:t>
            </w:r>
            <w:r w:rsidRPr="00A62546">
              <w:rPr>
                <w:rFonts w:cs="Times New Roman"/>
                <w:sz w:val="24"/>
                <w:szCs w:val="24"/>
              </w:rPr>
              <w:t>разовательная деятельность;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6) Безопасность предметно-пространстве</w:t>
            </w:r>
            <w:r w:rsidR="00DB75A9" w:rsidRPr="00A62546">
              <w:rPr>
                <w:rFonts w:cs="Times New Roman"/>
                <w:sz w:val="24"/>
                <w:szCs w:val="24"/>
              </w:rPr>
              <w:t>нной среды – проявляется в соот</w:t>
            </w:r>
            <w:r w:rsidRPr="00A62546">
              <w:rPr>
                <w:rFonts w:cs="Times New Roman"/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873B9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1.9</w:t>
            </w:r>
            <w:r w:rsidR="003E7BB7" w:rsidRPr="00A62546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го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Библиотечный фонд</w:t>
            </w:r>
            <w:r w:rsidR="00CC418B" w:rsidRPr="00A62546">
              <w:rPr>
                <w:rFonts w:cs="Times New Roman"/>
                <w:sz w:val="24"/>
                <w:szCs w:val="24"/>
              </w:rPr>
              <w:t xml:space="preserve"> располагается 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в </w:t>
            </w:r>
            <w:r w:rsidR="00CC418B" w:rsidRPr="00A62546">
              <w:rPr>
                <w:rFonts w:cs="Times New Roman"/>
                <w:sz w:val="24"/>
                <w:szCs w:val="24"/>
              </w:rPr>
              <w:t>методическом кабинете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, группах детского сада. Библиотечный фонд </w:t>
            </w:r>
            <w:r w:rsidRPr="00A62546">
              <w:rPr>
                <w:rFonts w:cs="Times New Roman"/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 В каждой возрастной группе имею</w:t>
            </w:r>
            <w:r w:rsidRPr="00A62546">
              <w:rPr>
                <w:rFonts w:cs="Times New Roman"/>
                <w:sz w:val="24"/>
                <w:szCs w:val="24"/>
              </w:rPr>
              <w:t xml:space="preserve">тся </w:t>
            </w:r>
            <w:r w:rsidR="003C4ADA" w:rsidRPr="00A62546">
              <w:rPr>
                <w:rFonts w:cs="Times New Roman"/>
                <w:sz w:val="24"/>
                <w:szCs w:val="24"/>
              </w:rPr>
              <w:t>необходимые учебно-методических пособия</w:t>
            </w:r>
            <w:r w:rsidRPr="00A62546">
              <w:rPr>
                <w:rFonts w:cs="Times New Roman"/>
                <w:sz w:val="24"/>
                <w:szCs w:val="24"/>
              </w:rPr>
              <w:t>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A62546">
              <w:rPr>
                <w:rFonts w:cs="Times New Roman"/>
                <w:sz w:val="24"/>
                <w:szCs w:val="24"/>
              </w:rPr>
              <w:br/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интернет-ресурсами,фото-, видеоматериалами, графическими редакторами.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873B9" w:rsidRPr="00FC7BA7" w:rsidRDefault="005259EB" w:rsidP="00A62546">
            <w:pPr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1.10</w:t>
            </w:r>
            <w:r w:rsidR="003E7BB7" w:rsidRPr="00FC7BA7">
              <w:rPr>
                <w:rFonts w:cs="Times New Roman"/>
                <w:b/>
                <w:sz w:val="24"/>
                <w:szCs w:val="24"/>
              </w:rPr>
              <w:t>.</w:t>
            </w:r>
            <w:r w:rsidR="004873B9" w:rsidRPr="00FC7BA7">
              <w:rPr>
                <w:rFonts w:cs="Times New Roman"/>
                <w:b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</w:t>
            </w:r>
            <w:r w:rsidR="00A62546">
              <w:rPr>
                <w:rFonts w:cs="Times New Roman"/>
                <w:sz w:val="24"/>
                <w:szCs w:val="24"/>
              </w:rPr>
              <w:t xml:space="preserve">м саду функционируют следующие </w:t>
            </w:r>
            <w:r w:rsidR="0031616B">
              <w:rPr>
                <w:rFonts w:cs="Times New Roman"/>
                <w:sz w:val="24"/>
                <w:szCs w:val="24"/>
              </w:rPr>
              <w:t>кабинеты: кабинет заведую</w:t>
            </w:r>
            <w:r w:rsidRPr="00A62546">
              <w:rPr>
                <w:rFonts w:cs="Times New Roman"/>
                <w:sz w:val="24"/>
                <w:szCs w:val="24"/>
              </w:rPr>
              <w:t xml:space="preserve">щей, Пищеблок: кухня площадью с заготовочной и моечной; кладовка для сухих продуктов с холодильной установкой. Для обработки и приготовления </w:t>
            </w:r>
            <w:r w:rsidR="0031616B">
              <w:rPr>
                <w:rFonts w:cs="Times New Roman"/>
                <w:sz w:val="24"/>
                <w:szCs w:val="24"/>
              </w:rPr>
              <w:t xml:space="preserve">пищи установлено оборудование: </w:t>
            </w:r>
            <w:r w:rsidRPr="00A62546">
              <w:rPr>
                <w:rFonts w:cs="Times New Roman"/>
                <w:sz w:val="24"/>
                <w:szCs w:val="24"/>
              </w:rPr>
              <w:t xml:space="preserve">электроплиты, электрокотел, электромясорубка, жарочный шкаф.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</w:t>
            </w:r>
          </w:p>
          <w:p w:rsidR="00A34191" w:rsidRPr="00FC7BA7" w:rsidRDefault="00A34191" w:rsidP="00A62546">
            <w:pPr>
              <w:rPr>
                <w:rFonts w:cs="Times New Roman"/>
                <w:b/>
                <w:sz w:val="24"/>
                <w:szCs w:val="24"/>
              </w:rPr>
            </w:pPr>
            <w:bookmarkStart w:id="2" w:name="_Toc484128475"/>
            <w:r w:rsidRPr="00FC7BA7">
              <w:rPr>
                <w:rFonts w:cs="Times New Roman"/>
                <w:b/>
                <w:sz w:val="24"/>
                <w:szCs w:val="24"/>
              </w:rPr>
              <w:t>1.</w:t>
            </w:r>
            <w:r w:rsidR="005259EB" w:rsidRPr="00FC7BA7">
              <w:rPr>
                <w:rFonts w:cs="Times New Roman"/>
                <w:b/>
                <w:sz w:val="24"/>
                <w:szCs w:val="24"/>
              </w:rPr>
              <w:t>11</w:t>
            </w:r>
            <w:r w:rsidRPr="00FC7BA7">
              <w:rPr>
                <w:rFonts w:cs="Times New Roman"/>
                <w:b/>
                <w:sz w:val="24"/>
                <w:szCs w:val="24"/>
              </w:rPr>
              <w:t>. Оценка работы с родителями</w:t>
            </w:r>
            <w:bookmarkEnd w:id="2"/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наглядной агитации (группы, фойе ДОУ).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Групповые родительские собрания.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Конкурсные выставки рисунков и  поделок.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Совместные конкурсно-развлекательные, праздничные мероприятия.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Музыкально-спортивные праздник с участием родителей. 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2536C" w:rsidRPr="00FC7BA7" w:rsidRDefault="005259EB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1.12</w:t>
            </w:r>
            <w:r w:rsidR="0032536C" w:rsidRPr="00FC7BA7">
              <w:rPr>
                <w:rFonts w:cs="Times New Roman"/>
                <w:b/>
                <w:sz w:val="24"/>
                <w:szCs w:val="24"/>
              </w:rPr>
              <w:t>.Результативность деятельности ДОУ за отчетный период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6"/>
              <w:gridCol w:w="26"/>
              <w:gridCol w:w="2062"/>
              <w:gridCol w:w="1816"/>
              <w:gridCol w:w="2835"/>
              <w:gridCol w:w="2986"/>
            </w:tblGrid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Ф.И. О. 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Результат 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B169BA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Участник зонального конкурса «Добрая – дорога детям»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B169BA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B169BA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 «Каждой  птичке по кормушке»</w:t>
                  </w:r>
                </w:p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Грамота 2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B169BA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Участник мониторинга качества дошкольного образования детей от 3 до 7 лет в субьектах РФ 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213DD2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Муниципальный конкурс «Каждой  птичке по кормушке»</w:t>
                  </w:r>
                </w:p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 участника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Участие во всероссийском конкурсе «Ларец сказок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>»</w:t>
                  </w:r>
                </w:p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диплом </w:t>
                  </w:r>
                  <w:r w:rsidR="00441BC5">
                    <w:rPr>
                      <w:rFonts w:cs="Times New Roman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441BC5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Участие во всероссийском конкурсе «Ларец сказок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»</w:t>
                  </w:r>
                </w:p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1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441BC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Воспитатель  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Участие в конкурсе «Эколята – друзья и защитники Природы»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Диплом </w:t>
                  </w:r>
                  <w:r w:rsidR="00213DD2">
                    <w:rPr>
                      <w:rFonts w:cs="Times New Roman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A62546" w:rsidRPr="00A62546" w:rsidTr="006E7EF7">
              <w:tc>
                <w:tcPr>
                  <w:tcW w:w="502" w:type="dxa"/>
                  <w:gridSpan w:val="2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062" w:type="dxa"/>
                  <w:shd w:val="clear" w:color="auto" w:fill="auto"/>
                </w:tcPr>
                <w:p w:rsidR="00DA4661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shd w:val="clear" w:color="auto" w:fill="auto"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DA4661" w:rsidRPr="00A62546" w:rsidRDefault="00213DD2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Всероссийский детский конкурс  «В кадре мой питомкец»</w:t>
                  </w:r>
                </w:p>
              </w:tc>
              <w:tc>
                <w:tcPr>
                  <w:tcW w:w="2986" w:type="dxa"/>
                  <w:shd w:val="clear" w:color="auto" w:fill="auto"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участника</w:t>
                  </w:r>
                </w:p>
              </w:tc>
            </w:tr>
            <w:tr w:rsidR="006E7EF7" w:rsidTr="006E7EF7">
              <w:trPr>
                <w:trHeight w:val="825"/>
              </w:trPr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Воспитатель 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Участие в конкурсе «Любимые с детства стихи» 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Благодарственное письмо </w:t>
                  </w:r>
                </w:p>
              </w:tc>
            </w:tr>
            <w:tr w:rsidR="006E7EF7" w:rsidTr="006E7EF7"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Участник фестиваля творческих работ из вторичного сырья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E7EF7" w:rsidRDefault="006E7EF7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5B7640" w:rsidTr="006057A6"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Участник во Всероссийском детском конкурсе рисунков </w:t>
                  </w:r>
                </w:p>
              </w:tc>
              <w:tc>
                <w:tcPr>
                  <w:tcW w:w="2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B7640" w:rsidRDefault="005B7640" w:rsidP="00A52CAB">
                  <w:pPr>
                    <w:framePr w:hSpace="180" w:wrap="around" w:hAnchor="margin" w:xAlign="center" w:y="1401"/>
                    <w:spacing w:line="276" w:lineRule="auto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Благодарственное письмо.</w:t>
                  </w:r>
                </w:p>
              </w:tc>
            </w:tr>
          </w:tbl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Таким образом, педагогический коллектив ДОУ решал основные задачи воспитательной деятельности (сплочение детского коллектива, формирование нравственной позиции, общей и коммуникативной культуры воспитанников, развитие их познавательной активности и расширение кругозора) через различные формы индивидуальной и фронтальной работы в пределах образовательной программы.</w:t>
            </w:r>
          </w:p>
          <w:p w:rsidR="0032536C" w:rsidRPr="00A62546" w:rsidRDefault="0032536C" w:rsidP="00A62546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A62546" w:rsidRDefault="008B5455" w:rsidP="00A62546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3" w:name="_Toc484128481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Результаты анализа показателей деятельности</w:t>
            </w:r>
            <w:bookmarkEnd w:id="3"/>
          </w:p>
          <w:p w:rsidR="008B5455" w:rsidRPr="00A62546" w:rsidRDefault="0070044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>Показатели деятельности дошкольной образовательной деятельности, подлежащей самообследованию</w:t>
            </w:r>
          </w:p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DA4661" w:rsidRPr="00A62546" w:rsidRDefault="00DA4661" w:rsidP="00A6254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tbl>
            <w:tblPr>
              <w:tblW w:w="992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6505"/>
              <w:gridCol w:w="2073"/>
            </w:tblGrid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Общая численность воспитанников, осваивающих 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образовательную программу дошкольного образования,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B7640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24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(3 - 5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B7640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8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B7640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16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4F11A8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8 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дней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4F11A8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 xml:space="preserve">2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Численность/удельный вес численности педагогических работников, имеющих среднее профессиональное 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1/50%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0/0%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/100%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31616B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/2</w:t>
                  </w:r>
                  <w:r w:rsidR="005B7640">
                    <w:rPr>
                      <w:rFonts w:eastAsia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1.15.4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2,8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63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,2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A52CAB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4" w:name="_Toc484128482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III. Выводы и перспективы</w:t>
            </w:r>
            <w:bookmarkEnd w:id="4"/>
          </w:p>
          <w:p w:rsidR="008B5455" w:rsidRPr="00A62546" w:rsidRDefault="008B5455" w:rsidP="00A62546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</w:t>
            </w:r>
            <w:r w:rsidR="005B7640">
              <w:rPr>
                <w:rFonts w:eastAsia="Times New Roman" w:cs="Times New Roman"/>
                <w:sz w:val="24"/>
                <w:szCs w:val="24"/>
              </w:rPr>
              <w:t>им образом, анализ работы за 2020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A62546" w:rsidRDefault="008B5455" w:rsidP="00A62546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A62546" w:rsidRDefault="008B5455" w:rsidP="00A62546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воспит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ательно-образовательный процесс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5B7640">
              <w:rPr>
                <w:rFonts w:eastAsia="Times New Roman" w:cs="Times New Roman"/>
                <w:sz w:val="24"/>
                <w:szCs w:val="24"/>
              </w:rPr>
              <w:t>планируется в 2021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lastRenderedPageBreak/>
              <w:t>1. Строить воспитательно-образовательный процесс в ДОУ в условиях реализации ФГОС ДО.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2.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8B5455" w:rsidRPr="00A62546" w:rsidRDefault="008B5455" w:rsidP="00A62546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 w:rsidRPr="00A62546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62546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Цель: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создание условий для реализации ООП ДОУ на основе ФГОС ДО</w:t>
            </w:r>
          </w:p>
          <w:p w:rsidR="00A62546" w:rsidRPr="00A62546" w:rsidRDefault="005B7640" w:rsidP="00A62546">
            <w:pPr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en-US"/>
              </w:rPr>
              <w:t>Задачи на 2020 - 2021</w:t>
            </w:r>
            <w:r w:rsidR="00A62546"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 xml:space="preserve"> учебный год: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1. Создать единую образовательную среду, обеспечивающую индивидуальную траекторию развития способностей и творческого потенциала каждого ребёнка, как показателя профессиональной компетентности педагогов ДОУ.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2.Формировать билингвальную компетентность у детей дошкольного возраста посредством изучения русского и татарского языков.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3.Осуществлять  оптимальные формы работы по  сохранению резервов детского здоровья.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8B428B" w:rsidRPr="004873B9" w:rsidRDefault="008B428B" w:rsidP="00A62546">
            <w:pPr>
              <w:rPr>
                <w:sz w:val="24"/>
                <w:szCs w:val="24"/>
              </w:rPr>
            </w:pPr>
          </w:p>
        </w:tc>
      </w:tr>
    </w:tbl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4873B9" w:rsidRPr="004873B9" w:rsidRDefault="004873B9" w:rsidP="004873B9">
      <w:r w:rsidRPr="004873B9">
        <w:t> </w:t>
      </w:r>
    </w:p>
    <w:p w:rsidR="00CC7F4F" w:rsidRDefault="00CC7F4F"/>
    <w:sectPr w:rsidR="00CC7F4F" w:rsidSect="00617C9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C4E" w:rsidRDefault="007F4C4E" w:rsidP="00AF5AED">
      <w:r>
        <w:separator/>
      </w:r>
    </w:p>
  </w:endnote>
  <w:endnote w:type="continuationSeparator" w:id="0">
    <w:p w:rsidR="007F4C4E" w:rsidRDefault="007F4C4E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1121"/>
    </w:sdtPr>
    <w:sdtEndPr/>
    <w:sdtContent>
      <w:p w:rsidR="00E260F8" w:rsidRDefault="0084703D">
        <w:pPr>
          <w:pStyle w:val="aa"/>
          <w:jc w:val="right"/>
        </w:pPr>
        <w:r>
          <w:rPr>
            <w:noProof/>
          </w:rPr>
          <w:fldChar w:fldCharType="begin"/>
        </w:r>
        <w:r w:rsidR="00E260F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52C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60F8" w:rsidRDefault="00E260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C4E" w:rsidRDefault="007F4C4E" w:rsidP="00AF5AED">
      <w:r>
        <w:separator/>
      </w:r>
    </w:p>
  </w:footnote>
  <w:footnote w:type="continuationSeparator" w:id="0">
    <w:p w:rsidR="007F4C4E" w:rsidRDefault="007F4C4E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5362"/>
    <w:multiLevelType w:val="hybridMultilevel"/>
    <w:tmpl w:val="53B0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77CC2"/>
    <w:multiLevelType w:val="hybridMultilevel"/>
    <w:tmpl w:val="FA46FF76"/>
    <w:lvl w:ilvl="0" w:tplc="22C8CBEE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0739"/>
    <w:rsid w:val="00005341"/>
    <w:rsid w:val="0003239A"/>
    <w:rsid w:val="00086A9C"/>
    <w:rsid w:val="000A5102"/>
    <w:rsid w:val="000D29BB"/>
    <w:rsid w:val="000D4C10"/>
    <w:rsid w:val="000F0DB7"/>
    <w:rsid w:val="00115637"/>
    <w:rsid w:val="00164133"/>
    <w:rsid w:val="001737B2"/>
    <w:rsid w:val="00174D5E"/>
    <w:rsid w:val="00193325"/>
    <w:rsid w:val="001942A4"/>
    <w:rsid w:val="001943B7"/>
    <w:rsid w:val="00194B20"/>
    <w:rsid w:val="001A244E"/>
    <w:rsid w:val="001A793F"/>
    <w:rsid w:val="001B274E"/>
    <w:rsid w:val="001C5E33"/>
    <w:rsid w:val="001D4096"/>
    <w:rsid w:val="001F59A5"/>
    <w:rsid w:val="00213DD2"/>
    <w:rsid w:val="00213F7B"/>
    <w:rsid w:val="00265674"/>
    <w:rsid w:val="00295598"/>
    <w:rsid w:val="002A2371"/>
    <w:rsid w:val="002B6DF5"/>
    <w:rsid w:val="002E40C1"/>
    <w:rsid w:val="002F1D9E"/>
    <w:rsid w:val="0031616B"/>
    <w:rsid w:val="0032536C"/>
    <w:rsid w:val="00325C42"/>
    <w:rsid w:val="00327675"/>
    <w:rsid w:val="00334666"/>
    <w:rsid w:val="003455C4"/>
    <w:rsid w:val="003674E9"/>
    <w:rsid w:val="00390ED3"/>
    <w:rsid w:val="003A6AE4"/>
    <w:rsid w:val="003B05F6"/>
    <w:rsid w:val="003B299C"/>
    <w:rsid w:val="003C4ADA"/>
    <w:rsid w:val="003E7BB7"/>
    <w:rsid w:val="003F1261"/>
    <w:rsid w:val="00414F52"/>
    <w:rsid w:val="00425065"/>
    <w:rsid w:val="00432E0A"/>
    <w:rsid w:val="00441BC5"/>
    <w:rsid w:val="004873B9"/>
    <w:rsid w:val="004967EB"/>
    <w:rsid w:val="004A3686"/>
    <w:rsid w:val="004A6416"/>
    <w:rsid w:val="004B1EC3"/>
    <w:rsid w:val="004B658A"/>
    <w:rsid w:val="004D55B4"/>
    <w:rsid w:val="004E0F01"/>
    <w:rsid w:val="004F11A8"/>
    <w:rsid w:val="004F355F"/>
    <w:rsid w:val="00522CDF"/>
    <w:rsid w:val="005259EB"/>
    <w:rsid w:val="00533D5B"/>
    <w:rsid w:val="0054196D"/>
    <w:rsid w:val="00581C65"/>
    <w:rsid w:val="005B7640"/>
    <w:rsid w:val="005F0D12"/>
    <w:rsid w:val="005F1943"/>
    <w:rsid w:val="005F3415"/>
    <w:rsid w:val="006071DF"/>
    <w:rsid w:val="00614EA8"/>
    <w:rsid w:val="00617C95"/>
    <w:rsid w:val="006D5E35"/>
    <w:rsid w:val="006E7EF7"/>
    <w:rsid w:val="006F02D9"/>
    <w:rsid w:val="0070044E"/>
    <w:rsid w:val="0070580C"/>
    <w:rsid w:val="00707FF3"/>
    <w:rsid w:val="00715EF4"/>
    <w:rsid w:val="00743751"/>
    <w:rsid w:val="007453A3"/>
    <w:rsid w:val="00770501"/>
    <w:rsid w:val="00791C19"/>
    <w:rsid w:val="007B553F"/>
    <w:rsid w:val="007D4395"/>
    <w:rsid w:val="007E13F3"/>
    <w:rsid w:val="007E3EA9"/>
    <w:rsid w:val="007F4C4E"/>
    <w:rsid w:val="00801BE5"/>
    <w:rsid w:val="00804D8B"/>
    <w:rsid w:val="00805486"/>
    <w:rsid w:val="008063DD"/>
    <w:rsid w:val="00846B1E"/>
    <w:rsid w:val="0084703D"/>
    <w:rsid w:val="008527DD"/>
    <w:rsid w:val="0085786B"/>
    <w:rsid w:val="008A1191"/>
    <w:rsid w:val="008B428B"/>
    <w:rsid w:val="008B5455"/>
    <w:rsid w:val="0091045F"/>
    <w:rsid w:val="00950031"/>
    <w:rsid w:val="00964AB2"/>
    <w:rsid w:val="00965CDA"/>
    <w:rsid w:val="0097110E"/>
    <w:rsid w:val="009C0D46"/>
    <w:rsid w:val="009C4DD5"/>
    <w:rsid w:val="009F6F05"/>
    <w:rsid w:val="00A232D7"/>
    <w:rsid w:val="00A24A9D"/>
    <w:rsid w:val="00A31795"/>
    <w:rsid w:val="00A34191"/>
    <w:rsid w:val="00A52CAB"/>
    <w:rsid w:val="00A62546"/>
    <w:rsid w:val="00A679A6"/>
    <w:rsid w:val="00A735D5"/>
    <w:rsid w:val="00AB0739"/>
    <w:rsid w:val="00AC75C4"/>
    <w:rsid w:val="00AD4773"/>
    <w:rsid w:val="00AD730C"/>
    <w:rsid w:val="00AF5AED"/>
    <w:rsid w:val="00B10C03"/>
    <w:rsid w:val="00B169BA"/>
    <w:rsid w:val="00B37342"/>
    <w:rsid w:val="00B70C0B"/>
    <w:rsid w:val="00B77CEB"/>
    <w:rsid w:val="00B9063A"/>
    <w:rsid w:val="00B90C17"/>
    <w:rsid w:val="00BA4DD3"/>
    <w:rsid w:val="00BA5D5D"/>
    <w:rsid w:val="00BE0148"/>
    <w:rsid w:val="00C2374A"/>
    <w:rsid w:val="00CA2667"/>
    <w:rsid w:val="00CB5804"/>
    <w:rsid w:val="00CC01D6"/>
    <w:rsid w:val="00CC418B"/>
    <w:rsid w:val="00CC7691"/>
    <w:rsid w:val="00CC7F4F"/>
    <w:rsid w:val="00CD457E"/>
    <w:rsid w:val="00D07E43"/>
    <w:rsid w:val="00D32830"/>
    <w:rsid w:val="00D56FC9"/>
    <w:rsid w:val="00D663B2"/>
    <w:rsid w:val="00D734A3"/>
    <w:rsid w:val="00DA4661"/>
    <w:rsid w:val="00DB1513"/>
    <w:rsid w:val="00DB6AD5"/>
    <w:rsid w:val="00DB75A9"/>
    <w:rsid w:val="00DC7F24"/>
    <w:rsid w:val="00DD5E50"/>
    <w:rsid w:val="00DD75CF"/>
    <w:rsid w:val="00DE290F"/>
    <w:rsid w:val="00E05534"/>
    <w:rsid w:val="00E24646"/>
    <w:rsid w:val="00E260F8"/>
    <w:rsid w:val="00E32B1E"/>
    <w:rsid w:val="00E353A4"/>
    <w:rsid w:val="00E621EF"/>
    <w:rsid w:val="00E74F19"/>
    <w:rsid w:val="00EA1108"/>
    <w:rsid w:val="00EB14FE"/>
    <w:rsid w:val="00EE155E"/>
    <w:rsid w:val="00EE5974"/>
    <w:rsid w:val="00EF039B"/>
    <w:rsid w:val="00EF078C"/>
    <w:rsid w:val="00EF6989"/>
    <w:rsid w:val="00F20B90"/>
    <w:rsid w:val="00F30A7C"/>
    <w:rsid w:val="00F408C8"/>
    <w:rsid w:val="00F46B5E"/>
    <w:rsid w:val="00F727C0"/>
    <w:rsid w:val="00FC586E"/>
    <w:rsid w:val="00FC7BA7"/>
    <w:rsid w:val="00FF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B07706-F834-4EA7-A9AA-BED7366C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15637"/>
    <w:pPr>
      <w:spacing w:after="0" w:line="240" w:lineRule="auto"/>
    </w:pPr>
  </w:style>
  <w:style w:type="character" w:customStyle="1" w:styleId="apple-style-span">
    <w:name w:val="apple-style-span"/>
    <w:rsid w:val="00115637"/>
  </w:style>
  <w:style w:type="character" w:customStyle="1" w:styleId="ad">
    <w:name w:val="Без интервала Знак"/>
    <w:link w:val="ac"/>
    <w:uiPriority w:val="1"/>
    <w:rsid w:val="00115637"/>
  </w:style>
  <w:style w:type="character" w:customStyle="1" w:styleId="FontStyle63">
    <w:name w:val="Font Style63"/>
    <w:uiPriority w:val="99"/>
    <w:rsid w:val="00B37342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B3734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37342"/>
    <w:pPr>
      <w:shd w:val="clear" w:color="auto" w:fill="FFFFFF"/>
      <w:autoSpaceDE/>
      <w:autoSpaceDN/>
      <w:adjustRightInd/>
      <w:spacing w:line="274" w:lineRule="exact"/>
      <w:ind w:hanging="34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Bodytext2Bold">
    <w:name w:val="Body text (2) + Bold"/>
    <w:rsid w:val="001943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nhideWhenUsed/>
    <w:rsid w:val="00CC01D6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F02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F02D9"/>
  </w:style>
  <w:style w:type="character" w:customStyle="1" w:styleId="af1">
    <w:name w:val="Текст примечания Знак"/>
    <w:basedOn w:val="a0"/>
    <w:link w:val="af0"/>
    <w:uiPriority w:val="99"/>
    <w:semiHidden/>
    <w:rsid w:val="006F02D9"/>
    <w:rPr>
      <w:rFonts w:ascii="Times New Roman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F02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F02D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A4661"/>
  </w:style>
  <w:style w:type="character" w:customStyle="1" w:styleId="c11">
    <w:name w:val="c11"/>
    <w:rsid w:val="00DA4661"/>
  </w:style>
  <w:style w:type="character" w:customStyle="1" w:styleId="c7">
    <w:name w:val="c7"/>
    <w:basedOn w:val="a0"/>
    <w:rsid w:val="00DA4661"/>
  </w:style>
  <w:style w:type="paragraph" w:customStyle="1" w:styleId="c4">
    <w:name w:val="c4"/>
    <w:basedOn w:val="a"/>
    <w:rsid w:val="00DA466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3C809-012C-4104-847D-80B1C823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5069</Words>
  <Characters>28896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Acer</cp:lastModifiedBy>
  <cp:revision>17</cp:revision>
  <cp:lastPrinted>2020-03-24T07:40:00Z</cp:lastPrinted>
  <dcterms:created xsi:type="dcterms:W3CDTF">2021-02-06T13:07:00Z</dcterms:created>
  <dcterms:modified xsi:type="dcterms:W3CDTF">2021-05-11T18:37:00Z</dcterms:modified>
</cp:coreProperties>
</file>